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C8C7187" w14:textId="447D4771" w:rsidR="00492024" w:rsidRPr="00B7287D" w:rsidRDefault="006A2AFF" w:rsidP="00492024">
      <w:pPr>
        <w:pStyle w:val="Nombre"/>
        <w:jc w:val="both"/>
        <w:rPr>
          <w:color w:val="62A39F" w:themeColor="accent6"/>
          <w:sz w:val="40"/>
          <w:szCs w:val="24"/>
          <w:lang w:val="en-US"/>
        </w:rPr>
      </w:pPr>
      <w:r>
        <w:rPr>
          <w:noProof/>
          <w:lang w:val="es-MX" w:eastAsia="es-MX"/>
        </w:rPr>
        <mc:AlternateContent>
          <mc:Choice Requires="wpg">
            <w:drawing>
              <wp:anchor distT="0" distB="0" distL="114300" distR="114300" simplePos="0" relativeHeight="251662336" behindDoc="0" locked="0" layoutInCell="1" allowOverlap="1" wp14:anchorId="2A616F99" wp14:editId="0F53AD95">
                <wp:simplePos x="0" y="0"/>
                <wp:positionH relativeFrom="margin">
                  <wp:posOffset>-71120</wp:posOffset>
                </wp:positionH>
                <wp:positionV relativeFrom="page">
                  <wp:posOffset>5580</wp:posOffset>
                </wp:positionV>
                <wp:extent cx="3200400" cy="10056322"/>
                <wp:effectExtent l="0" t="0" r="0" b="2540"/>
                <wp:wrapNone/>
                <wp:docPr id="4" name="Grupo 4"/>
                <wp:cNvGraphicFramePr/>
                <a:graphic xmlns:a="http://schemas.openxmlformats.org/drawingml/2006/main">
                  <a:graphicData uri="http://schemas.microsoft.com/office/word/2010/wordprocessingGroup">
                    <wpg:wgp>
                      <wpg:cNvGrpSpPr/>
                      <wpg:grpSpPr>
                        <a:xfrm>
                          <a:off x="0" y="0"/>
                          <a:ext cx="3200400" cy="10056322"/>
                          <a:chOff x="0" y="0"/>
                          <a:chExt cx="3200400" cy="10056322"/>
                        </a:xfrm>
                        <a:solidFill>
                          <a:schemeClr val="accent6"/>
                        </a:solidFill>
                      </wpg:grpSpPr>
                      <wps:wsp>
                        <wps:cNvPr id="2" name="Rectangle 2"/>
                        <wps:cNvSpPr/>
                        <wps:spPr>
                          <a:xfrm>
                            <a:off x="0" y="0"/>
                            <a:ext cx="3200400" cy="19202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upo 4" style="position:absolute;margin-left:-5.6pt;margin-top:.45pt;width:252pt;height:791.85pt;z-index:251662336;mso-position-horizontal-relative:margin;mso-position-vertical-relative:page" coordsize="32004,1005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" w14:anchorId="66E04DFC">
                <v:rect id="Rectangle 2" style="position:absolute;width:32004;height:1920;visibility:visible;mso-wrap-style:square;v-text-anchor:middle" o:spid="_x0000_s1027" filled="f"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"/>
                <v:rect id="Rectangle 3" style="position:absolute;top:99648;width:32004;height:915;visibility:visible;mso-wrap-style:square;v-text-anchor:middle" o:spid="_x0000_s1028" filled="f"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"/>
                <w10:wrap anchorx="margin" anchory="page"/>
              </v:group>
            </w:pict>
          </mc:Fallback>
        </mc:AlternateContent>
      </w:r>
      <w:r w:rsidR="00492024" w:rsidRPr="00C7686B">
        <w:rPr>
          <w:noProof/>
          <w:color w:val="62A39F" w:themeColor="accent6"/>
          <w:sz w:val="32"/>
          <w:szCs w:val="24"/>
        </w:rPr>
        <w:drawing>
          <wp:anchor distT="0" distB="0" distL="0" distR="0" simplePos="0" relativeHeight="251660288" behindDoc="0" locked="0" layoutInCell="1" allowOverlap="1" wp14:anchorId="7701AEF0" wp14:editId="773E3F70">
            <wp:simplePos x="0" y="0"/>
            <wp:positionH relativeFrom="page">
              <wp:posOffset>6232592</wp:posOffset>
            </wp:positionH>
            <wp:positionV relativeFrom="paragraph">
              <wp:posOffset>-300828</wp:posOffset>
            </wp:positionV>
            <wp:extent cx="912154" cy="923234"/>
            <wp:effectExtent l="215900" t="215900" r="218440" b="22034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12154" cy="923234"/>
                    </a:xfrm>
                    <a:prstGeom prst="ellipse">
                      <a:avLst/>
                    </a:prstGeom>
                    <a:ln w="190500" cap="rnd">
                      <a:solidFill>
                        <a:schemeClr val="accent6"/>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bookmarkStart w:id="1" w:name="OLE_LINK8"/>
      <w:r w:rsidR="005F7235" w:rsidRPr="00B7287D">
        <w:rPr>
          <w:color w:val="62A39F" w:themeColor="accent6"/>
          <w:sz w:val="40"/>
          <w:szCs w:val="24"/>
          <w:lang w:val="en-US"/>
        </w:rPr>
        <w:t xml:space="preserve">03 </w:t>
      </w:r>
      <w:r w:rsidR="00492024" w:rsidRPr="00B7287D">
        <w:rPr>
          <w:color w:val="62A39F" w:themeColor="accent6"/>
          <w:sz w:val="40"/>
          <w:szCs w:val="24"/>
          <w:lang w:val="en-US"/>
        </w:rPr>
        <w:t>Training Materials</w:t>
      </w:r>
      <w:bookmarkEnd w:id="1"/>
      <w:r w:rsidR="00BA7DDB" w:rsidRPr="00B7287D">
        <w:rPr>
          <w:b w:val="0"/>
          <w:bCs/>
          <w:caps w:val="0"/>
          <w:color w:val="62A39F" w:themeColor="accent6"/>
          <w:sz w:val="40"/>
          <w:szCs w:val="24"/>
          <w:lang w:val="en-US"/>
        </w:rPr>
        <w:t xml:space="preserve"> (</w:t>
      </w:r>
      <w:r w:rsidR="008D255C" w:rsidRPr="00B7287D">
        <w:rPr>
          <w:b w:val="0"/>
          <w:bCs/>
          <w:caps w:val="0"/>
          <w:color w:val="62A39F" w:themeColor="accent6"/>
          <w:sz w:val="40"/>
          <w:szCs w:val="24"/>
          <w:lang w:val="en-US"/>
        </w:rPr>
        <w:t>April</w:t>
      </w:r>
      <w:r w:rsidR="00BA7DDB" w:rsidRPr="00B7287D">
        <w:rPr>
          <w:b w:val="0"/>
          <w:bCs/>
          <w:caps w:val="0"/>
          <w:color w:val="62A39F" w:themeColor="accent6"/>
          <w:sz w:val="40"/>
          <w:szCs w:val="24"/>
          <w:lang w:val="en-US"/>
        </w:rPr>
        <w:t xml:space="preserve"> 2026)</w:t>
      </w:r>
    </w:p>
    <w:p w14:paraId="578B1A4B" w14:textId="77777777" w:rsidR="00766F6A" w:rsidRPr="00B7287D" w:rsidRDefault="00492024" w:rsidP="00492024">
      <w:pPr>
        <w:pStyle w:val="Nombre"/>
        <w:jc w:val="both"/>
        <w:rPr>
          <w:b w:val="0"/>
          <w:bCs/>
          <w:color w:val="62A39F" w:themeColor="accent6"/>
          <w:sz w:val="40"/>
          <w:szCs w:val="24"/>
          <w:lang w:val="en-US"/>
        </w:rPr>
      </w:pPr>
      <w:r w:rsidRPr="00B7287D">
        <w:rPr>
          <w:b w:val="0"/>
          <w:bCs/>
          <w:color w:val="62A39F" w:themeColor="accent6"/>
          <w:sz w:val="40"/>
          <w:szCs w:val="24"/>
          <w:lang w:val="en-US"/>
        </w:rPr>
        <w:t>INTERNATIONAL COMMISSION FOR THE</w:t>
      </w:r>
    </w:p>
    <w:p w14:paraId="44C91035" w14:textId="09A9F0E4" w:rsidR="00492024" w:rsidRDefault="00492024" w:rsidP="00DF3551">
      <w:pPr>
        <w:pStyle w:val="Nombre"/>
        <w:spacing w:after="0"/>
        <w:jc w:val="both"/>
        <w:rPr>
          <w:b w:val="0"/>
          <w:bCs/>
          <w:color w:val="62A39F" w:themeColor="accent6"/>
          <w:sz w:val="40"/>
          <w:szCs w:val="24"/>
        </w:rPr>
      </w:pPr>
      <w:r w:rsidRPr="00C7686B">
        <w:rPr>
          <w:b w:val="0"/>
          <w:bCs/>
          <w:color w:val="62A39F" w:themeColor="accent6"/>
          <w:sz w:val="40"/>
          <w:szCs w:val="24"/>
        </w:rPr>
        <w:t>REVISION OF CONSTITUTIONS</w:t>
      </w:r>
      <w:r w:rsidR="00EB6FD7">
        <w:rPr>
          <w:b w:val="0"/>
          <w:bCs/>
          <w:color w:val="62A39F" w:themeColor="accent6"/>
          <w:sz w:val="40"/>
          <w:szCs w:val="24"/>
        </w:rPr>
        <w:t xml:space="preserve"> 1991</w:t>
      </w:r>
    </w:p>
    <w:p w14:paraId="49B40D12" w14:textId="77777777" w:rsidR="00420657" w:rsidRPr="00C7686B" w:rsidRDefault="00420657" w:rsidP="00DF3551">
      <w:pPr>
        <w:pStyle w:val="Nombre"/>
        <w:spacing w:after="0"/>
        <w:jc w:val="both"/>
        <w:rPr>
          <w:b w:val="0"/>
          <w:bCs/>
          <w:color w:val="62A39F" w:themeColor="accent6"/>
          <w:sz w:val="40"/>
          <w:szCs w:val="24"/>
        </w:rPr>
      </w:pPr>
    </w:p>
    <w:p w14:paraId="05CA0C8E" w14:textId="1B6650D8" w:rsidR="00420657" w:rsidRPr="00420657" w:rsidRDefault="00245F03" w:rsidP="008D6213">
      <w:pPr>
        <w:pStyle w:val="Informacindecontacto"/>
        <w:spacing w:after="0" w:line="240" w:lineRule="auto"/>
        <w:jc w:val="both"/>
      </w:pPr>
      <w:bookmarkStart w:id="2" w:name="OLE_LINK115"/>
      <w:bookmarkStart w:id="3" w:name="OLE_LINK116"/>
      <w:r>
        <w:rPr>
          <w:noProof/>
          <w14:ligatures w14:val="standardContextual"/>
        </w:rPr>
        <w:pict w14:anchorId="0934C058">
          <v:rect id="_x0000_i1025" alt="" style="width:441.9pt;height:.05pt;mso-width-percent:0;mso-height-percent:0;mso-width-percent:0;mso-height-percent:0" o:hralign="center" o:hrstd="t" o:hr="t" fillcolor="#a0a0a0" stroked="f"/>
        </w:pict>
      </w:r>
      <w:bookmarkEnd w:id="2"/>
      <w:bookmarkEnd w:id="3"/>
    </w:p>
    <w:p w14:paraId="2F978D5A" w14:textId="77777777" w:rsidR="005670BA" w:rsidRDefault="005670BA" w:rsidP="001925A2">
      <w:pPr>
        <w:spacing w:after="0" w:line="276" w:lineRule="auto"/>
        <w:jc w:val="center"/>
        <w:rPr>
          <w:rFonts w:cs="Times New Roman"/>
          <w:sz w:val="32"/>
          <w:szCs w:val="32"/>
        </w:rPr>
      </w:pPr>
    </w:p>
    <w:p w14:paraId="338EDA9D" w14:textId="68CC14F4" w:rsidR="002C4043" w:rsidRPr="00B7287D" w:rsidRDefault="00DF3551" w:rsidP="001925A2">
      <w:pPr>
        <w:spacing w:after="0" w:line="276" w:lineRule="auto"/>
        <w:jc w:val="center"/>
        <w:rPr>
          <w:rFonts w:cs="Times New Roman"/>
          <w:sz w:val="32"/>
          <w:szCs w:val="32"/>
          <w:lang w:val="en-US"/>
        </w:rPr>
      </w:pPr>
      <w:r w:rsidRPr="00B7287D">
        <w:rPr>
          <w:rFonts w:cs="Times New Roman"/>
          <w:sz w:val="32"/>
          <w:szCs w:val="32"/>
          <w:lang w:val="en-US"/>
        </w:rPr>
        <w:t xml:space="preserve">VIDEO BY FR. </w:t>
      </w:r>
      <w:r w:rsidR="005F7235" w:rsidRPr="00B7287D">
        <w:rPr>
          <w:rFonts w:cs="Times New Roman"/>
          <w:sz w:val="32"/>
          <w:szCs w:val="32"/>
          <w:lang w:val="en-US"/>
        </w:rPr>
        <w:t>AGUSTÍ BORRELL</w:t>
      </w:r>
    </w:p>
    <w:p w14:paraId="2E75D23A" w14:textId="77777777" w:rsidR="00FC692D" w:rsidRPr="00B7287D" w:rsidRDefault="00FC692D" w:rsidP="00ED0B0F">
      <w:pPr>
        <w:spacing w:after="0" w:line="276" w:lineRule="auto"/>
        <w:jc w:val="both"/>
        <w:rPr>
          <w:rFonts w:ascii="Times New Roman" w:hAnsi="Times New Roman" w:cs="Times New Roman"/>
          <w:lang w:val="en-US"/>
        </w:rPr>
      </w:pPr>
    </w:p>
    <w:p w14:paraId="7E91390E" w14:textId="77777777" w:rsidR="005F7235" w:rsidRPr="00B7287D" w:rsidRDefault="005F7235" w:rsidP="005F7235">
      <w:pPr>
        <w:spacing w:after="0" w:line="276" w:lineRule="auto"/>
        <w:jc w:val="both"/>
        <w:rPr>
          <w:rFonts w:ascii="Times New Roman" w:hAnsi="Times New Roman" w:cs="Times New Roman"/>
          <w:lang w:val="en-US"/>
        </w:rPr>
      </w:pPr>
      <w:r w:rsidRPr="00B7287D">
        <w:rPr>
          <w:rFonts w:ascii="Times New Roman" w:hAnsi="Times New Roman" w:cs="Times New Roman"/>
          <w:lang w:val="en-US"/>
        </w:rPr>
        <w:t>Dear sisters, in this third video we address the theme of the Virgin Mary, “The Marian Root and Life of Carmel,” which is found in Chapter 1 of the draft constitutional index (Part I, Chapters 1 and 2).</w:t>
      </w:r>
    </w:p>
    <w:p w14:paraId="2446D7E2" w14:textId="77777777" w:rsidR="005F7235" w:rsidRPr="00B7287D" w:rsidRDefault="005F7235" w:rsidP="005F7235">
      <w:pPr>
        <w:spacing w:after="0" w:line="276" w:lineRule="auto"/>
        <w:jc w:val="both"/>
        <w:rPr>
          <w:rFonts w:ascii="Times New Roman" w:hAnsi="Times New Roman" w:cs="Times New Roman"/>
          <w:lang w:val="en-US"/>
        </w:rPr>
      </w:pPr>
      <w:r w:rsidRPr="00B7287D">
        <w:rPr>
          <w:rFonts w:ascii="Times New Roman" w:hAnsi="Times New Roman" w:cs="Times New Roman"/>
          <w:lang w:val="en-US"/>
        </w:rPr>
        <w:t xml:space="preserve">The Virgin Mary occupies a fundamental place in the life of the Order. She is our guide in following Jesus and the model of our contemplative life in the Church. For this reason, in the process of constitutional revision, we reflect on this essential aspect of our identity. </w:t>
      </w:r>
    </w:p>
    <w:p w14:paraId="4CD4AE13" w14:textId="77777777" w:rsidR="005F7235" w:rsidRPr="00B7287D" w:rsidRDefault="005F7235" w:rsidP="005F7235">
      <w:pPr>
        <w:spacing w:after="0" w:line="276" w:lineRule="auto"/>
        <w:jc w:val="both"/>
        <w:rPr>
          <w:rFonts w:ascii="Times New Roman" w:hAnsi="Times New Roman" w:cs="Times New Roman"/>
          <w:lang w:val="en-US"/>
        </w:rPr>
      </w:pPr>
      <w:r w:rsidRPr="00B7287D">
        <w:rPr>
          <w:rFonts w:ascii="Times New Roman" w:hAnsi="Times New Roman" w:cs="Times New Roman"/>
          <w:lang w:val="en-US"/>
        </w:rPr>
        <w:t xml:space="preserve">Fr. </w:t>
      </w:r>
      <w:proofErr w:type="spellStart"/>
      <w:r w:rsidRPr="00B7287D">
        <w:rPr>
          <w:rFonts w:ascii="Times New Roman" w:hAnsi="Times New Roman" w:cs="Times New Roman"/>
          <w:lang w:val="en-US"/>
        </w:rPr>
        <w:t>Agustí</w:t>
      </w:r>
      <w:proofErr w:type="spellEnd"/>
      <w:r w:rsidRPr="00B7287D">
        <w:rPr>
          <w:rFonts w:ascii="Times New Roman" w:hAnsi="Times New Roman" w:cs="Times New Roman"/>
          <w:lang w:val="en-US"/>
        </w:rPr>
        <w:t xml:space="preserve"> takes us on a historical journey and highlights some key points for our path of renewal. The constant presence of the Virgin Mary helps us recognize ourselves as a family. We offer some insights that may help you engage with and deepen your understanding of the video and the text.</w:t>
      </w:r>
    </w:p>
    <w:p w14:paraId="3FEB7145" w14:textId="77777777" w:rsidR="00615BB5" w:rsidRPr="00B7287D" w:rsidRDefault="00615BB5" w:rsidP="00ED0B0F">
      <w:pPr>
        <w:spacing w:after="0" w:line="276" w:lineRule="auto"/>
        <w:jc w:val="both"/>
        <w:rPr>
          <w:rFonts w:cs="Times New Roman"/>
          <w:b/>
          <w:bCs/>
          <w:sz w:val="32"/>
          <w:szCs w:val="32"/>
          <w:lang w:val="en-US"/>
        </w:rPr>
      </w:pPr>
    </w:p>
    <w:p w14:paraId="22B90547" w14:textId="75E484F8" w:rsidR="005F7235" w:rsidRPr="00B7287D" w:rsidRDefault="006A2AFF" w:rsidP="005F7235">
      <w:pPr>
        <w:pStyle w:val="ListParagraph"/>
        <w:numPr>
          <w:ilvl w:val="0"/>
          <w:numId w:val="5"/>
        </w:numPr>
        <w:spacing w:after="0" w:line="276" w:lineRule="auto"/>
        <w:ind w:left="0" w:firstLine="0"/>
        <w:jc w:val="both"/>
        <w:rPr>
          <w:rFonts w:ascii="Times New Roman" w:hAnsi="Times New Roman" w:cs="Times New Roman"/>
          <w:lang w:val="en-US"/>
        </w:rPr>
      </w:pPr>
      <w:r>
        <w:rPr>
          <w:noProof/>
          <w:lang w:val="es-MX" w:eastAsia="es-MX"/>
        </w:rPr>
        <mc:AlternateContent>
          <mc:Choice Requires="wpg">
            <w:drawing>
              <wp:anchor distT="0" distB="0" distL="114300" distR="114300" simplePos="0" relativeHeight="251664384" behindDoc="0" locked="0" layoutInCell="1" allowOverlap="1" wp14:anchorId="0296ED27" wp14:editId="69DB051B">
                <wp:simplePos x="0" y="0"/>
                <wp:positionH relativeFrom="margin">
                  <wp:posOffset>-71120</wp:posOffset>
                </wp:positionH>
                <wp:positionV relativeFrom="page">
                  <wp:posOffset>10025</wp:posOffset>
                </wp:positionV>
                <wp:extent cx="3200400" cy="10056322"/>
                <wp:effectExtent l="0" t="0" r="0" b="2540"/>
                <wp:wrapNone/>
                <wp:docPr id="664405189" name="Grupo 664405189"/>
                <wp:cNvGraphicFramePr/>
                <a:graphic xmlns:a="http://schemas.openxmlformats.org/drawingml/2006/main">
                  <a:graphicData uri="http://schemas.microsoft.com/office/word/2010/wordprocessingGroup">
                    <wpg:wgp>
                      <wpg:cNvGrpSpPr/>
                      <wpg:grpSpPr>
                        <a:xfrm>
                          <a:off x="0" y="0"/>
                          <a:ext cx="3200400" cy="10056322"/>
                          <a:chOff x="0" y="0"/>
                          <a:chExt cx="3200400" cy="10056322"/>
                        </a:xfrm>
                        <a:solidFill>
                          <a:schemeClr val="accent6"/>
                        </a:solidFill>
                      </wpg:grpSpPr>
                      <wps:wsp>
                        <wps:cNvPr id="1519840541" name="Rectangle 2"/>
                        <wps:cNvSpPr/>
                        <wps:spPr>
                          <a:xfrm>
                            <a:off x="0" y="0"/>
                            <a:ext cx="3200400" cy="19202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878144" name="Rectangle 3"/>
                        <wps:cNvSpPr/>
                        <wps:spPr>
                          <a:xfrm>
                            <a:off x="0" y="9964882"/>
                            <a:ext cx="3200400" cy="914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upo 664405189" style="position:absolute;margin-left:-5.6pt;margin-top:.8pt;width:252pt;height:791.85pt;z-index:251664384;mso-position-horizontal-relative:margin;mso-position-vertical-relative:page" coordsize="32004,1005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" w14:anchorId="32C87D37">
                <v:rect id="Rectangle 2" style="position:absolute;width:32004;height:1920;visibility:visible;mso-wrap-style:square;v-text-anchor:middle" o:spid="_x0000_s1027" filled="f"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"/>
                <v:rect id="Rectangle 3" style="position:absolute;top:99648;width:32004;height:915;visibility:visible;mso-wrap-style:square;v-text-anchor:middle" o:spid="_x0000_s1028" filled="f"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"/>
                <w10:wrap anchorx="margin" anchory="page"/>
              </v:group>
            </w:pict>
          </mc:Fallback>
        </mc:AlternateContent>
      </w:r>
      <w:r w:rsidR="005F7235" w:rsidRPr="00B7287D">
        <w:rPr>
          <w:rFonts w:ascii="Times New Roman" w:hAnsi="Times New Roman" w:cs="Times New Roman"/>
          <w:b/>
          <w:bCs/>
          <w:lang w:val="en-US"/>
        </w:rPr>
        <w:t xml:space="preserve">Family of the Virgin. </w:t>
      </w:r>
      <w:r w:rsidR="005F7235" w:rsidRPr="00B7287D">
        <w:rPr>
          <w:rFonts w:ascii="Times New Roman" w:hAnsi="Times New Roman" w:cs="Times New Roman"/>
          <w:lang w:val="en-US"/>
        </w:rPr>
        <w:t xml:space="preserve">Our Order defines itself as the “family of the Virgin.” This identity began with the first hermits of Mount Carmel and developed into an increasingly intimate relationship, until Mary was recognized as Mother and Sister. </w:t>
      </w:r>
    </w:p>
    <w:p w14:paraId="5CEC0859" w14:textId="77777777" w:rsidR="005F7235" w:rsidRPr="00B7287D" w:rsidRDefault="005F7235" w:rsidP="005F7235">
      <w:pPr>
        <w:pStyle w:val="ListParagraph"/>
        <w:numPr>
          <w:ilvl w:val="0"/>
          <w:numId w:val="5"/>
        </w:numPr>
        <w:spacing w:after="0" w:line="276" w:lineRule="auto"/>
        <w:ind w:left="0" w:firstLine="0"/>
        <w:jc w:val="both"/>
        <w:rPr>
          <w:rFonts w:ascii="Times New Roman" w:hAnsi="Times New Roman" w:cs="Times New Roman"/>
          <w:lang w:val="en-US"/>
        </w:rPr>
      </w:pPr>
      <w:r w:rsidRPr="00B7287D">
        <w:rPr>
          <w:rFonts w:ascii="Times New Roman" w:hAnsi="Times New Roman" w:cs="Times New Roman"/>
          <w:b/>
          <w:bCs/>
          <w:lang w:val="en-US"/>
        </w:rPr>
        <w:t xml:space="preserve">Our saints </w:t>
      </w:r>
      <w:r w:rsidRPr="00B7287D">
        <w:rPr>
          <w:rFonts w:ascii="Times New Roman" w:hAnsi="Times New Roman" w:cs="Times New Roman"/>
          <w:lang w:val="en-US"/>
        </w:rPr>
        <w:t xml:space="preserve">breathe new life into Marian devotion, which is not limited to devotional practices. For </w:t>
      </w:r>
      <w:r w:rsidRPr="00B7287D">
        <w:rPr>
          <w:rFonts w:ascii="Times New Roman" w:hAnsi="Times New Roman" w:cs="Times New Roman"/>
          <w:b/>
          <w:bCs/>
          <w:lang w:val="en-US"/>
        </w:rPr>
        <w:t>St. Teresa</w:t>
      </w:r>
      <w:r w:rsidRPr="00B7287D">
        <w:rPr>
          <w:rFonts w:ascii="Times New Roman" w:hAnsi="Times New Roman" w:cs="Times New Roman"/>
          <w:lang w:val="en-US"/>
        </w:rPr>
        <w:t xml:space="preserve">, Mary is the model of all virtues, especially humility; for </w:t>
      </w:r>
      <w:r w:rsidRPr="00B7287D">
        <w:rPr>
          <w:rFonts w:ascii="Times New Roman" w:hAnsi="Times New Roman" w:cs="Times New Roman"/>
          <w:b/>
          <w:bCs/>
          <w:lang w:val="en-US"/>
        </w:rPr>
        <w:t>St. John of the Cross</w:t>
      </w:r>
      <w:r w:rsidRPr="00B7287D">
        <w:rPr>
          <w:rFonts w:ascii="Times New Roman" w:hAnsi="Times New Roman" w:cs="Times New Roman"/>
          <w:lang w:val="en-US"/>
        </w:rPr>
        <w:t xml:space="preserve">, she is the model of total openness to the Holy Spirit; and </w:t>
      </w:r>
      <w:r w:rsidRPr="00B7287D">
        <w:rPr>
          <w:rFonts w:ascii="Times New Roman" w:hAnsi="Times New Roman" w:cs="Times New Roman"/>
          <w:b/>
          <w:bCs/>
          <w:lang w:val="en-US"/>
        </w:rPr>
        <w:t xml:space="preserve">St. Thérèse of the Child Jesus </w:t>
      </w:r>
      <w:r w:rsidRPr="00B7287D">
        <w:rPr>
          <w:rFonts w:ascii="Times New Roman" w:hAnsi="Times New Roman" w:cs="Times New Roman"/>
          <w:lang w:val="en-US"/>
        </w:rPr>
        <w:t xml:space="preserve">promotes a sober and Christ-centered devotion. </w:t>
      </w:r>
    </w:p>
    <w:p w14:paraId="357E8AC2" w14:textId="391B0718" w:rsidR="005F7235" w:rsidRPr="00B7287D" w:rsidRDefault="005F7235" w:rsidP="005F7235">
      <w:pPr>
        <w:pStyle w:val="ListParagraph"/>
        <w:numPr>
          <w:ilvl w:val="0"/>
          <w:numId w:val="5"/>
        </w:numPr>
        <w:spacing w:after="0" w:line="276" w:lineRule="auto"/>
        <w:ind w:left="0" w:firstLine="0"/>
        <w:jc w:val="both"/>
        <w:rPr>
          <w:rFonts w:ascii="Times New Roman" w:hAnsi="Times New Roman" w:cs="Times New Roman"/>
          <w:lang w:val="en-US"/>
        </w:rPr>
      </w:pPr>
      <w:r w:rsidRPr="00B7287D">
        <w:rPr>
          <w:rFonts w:ascii="Times New Roman" w:hAnsi="Times New Roman" w:cs="Times New Roman"/>
          <w:lang w:val="en-US"/>
        </w:rPr>
        <w:t xml:space="preserve">Since Vatican II, </w:t>
      </w:r>
      <w:r w:rsidRPr="00B7287D">
        <w:rPr>
          <w:rFonts w:ascii="Times New Roman" w:hAnsi="Times New Roman" w:cs="Times New Roman"/>
          <w:b/>
          <w:bCs/>
          <w:lang w:val="en-US"/>
        </w:rPr>
        <w:t xml:space="preserve">the Carmelite Order </w:t>
      </w:r>
      <w:r w:rsidRPr="00B7287D">
        <w:rPr>
          <w:rFonts w:ascii="Times New Roman" w:hAnsi="Times New Roman" w:cs="Times New Roman"/>
          <w:lang w:val="en-US"/>
        </w:rPr>
        <w:t>has integrated Mary into the mystery of Christ and the Church, as a disciple of Jesus and a model of listening to the Word of God.</w:t>
      </w:r>
    </w:p>
    <w:p w14:paraId="529DFCEE" w14:textId="22A31899" w:rsidR="005F7235" w:rsidRPr="00B7287D" w:rsidRDefault="005F7235" w:rsidP="005F7235">
      <w:pPr>
        <w:pStyle w:val="ListParagraph"/>
        <w:numPr>
          <w:ilvl w:val="0"/>
          <w:numId w:val="5"/>
        </w:numPr>
        <w:spacing w:after="0" w:line="276" w:lineRule="auto"/>
        <w:ind w:left="0" w:firstLine="0"/>
        <w:rPr>
          <w:rFonts w:ascii="Times New Roman" w:hAnsi="Times New Roman" w:cs="Times New Roman"/>
          <w:lang w:val="en-US"/>
        </w:rPr>
      </w:pPr>
      <w:r w:rsidRPr="00B7287D">
        <w:rPr>
          <w:rFonts w:ascii="Times New Roman" w:hAnsi="Times New Roman" w:cs="Times New Roman"/>
          <w:b/>
          <w:bCs/>
          <w:lang w:val="en-US"/>
        </w:rPr>
        <w:t xml:space="preserve">Marian spirituality </w:t>
      </w:r>
      <w:r w:rsidRPr="00B7287D">
        <w:rPr>
          <w:rFonts w:ascii="Times New Roman" w:hAnsi="Times New Roman" w:cs="Times New Roman"/>
          <w:lang w:val="en-US"/>
        </w:rPr>
        <w:t>is intimately linked to the Word of God. Mary</w:t>
      </w:r>
      <w:r w:rsidR="002C0175" w:rsidRPr="00B7287D">
        <w:rPr>
          <w:rFonts w:ascii="Times New Roman" w:hAnsi="Times New Roman" w:cs="Times New Roman"/>
          <w:lang w:val="en-US"/>
        </w:rPr>
        <w:t xml:space="preserve">, always listening, </w:t>
      </w:r>
      <w:r w:rsidRPr="00B7287D">
        <w:rPr>
          <w:rFonts w:ascii="Times New Roman" w:hAnsi="Times New Roman" w:cs="Times New Roman"/>
          <w:lang w:val="en-US"/>
        </w:rPr>
        <w:t>is the dynamic model and the full embodiment of the Carmelite ideal of life.</w:t>
      </w:r>
    </w:p>
    <w:p w14:paraId="798545FB" w14:textId="285E263F" w:rsidR="00315829" w:rsidRPr="00B7287D" w:rsidRDefault="005F7235" w:rsidP="005F7235">
      <w:pPr>
        <w:pStyle w:val="ListParagraph"/>
        <w:numPr>
          <w:ilvl w:val="0"/>
          <w:numId w:val="5"/>
        </w:numPr>
        <w:spacing w:after="0" w:line="276" w:lineRule="auto"/>
        <w:ind w:left="0" w:firstLine="0"/>
        <w:rPr>
          <w:rFonts w:ascii="Times New Roman" w:hAnsi="Times New Roman" w:cs="Times New Roman"/>
          <w:lang w:val="en-US"/>
        </w:rPr>
      </w:pPr>
      <w:r w:rsidRPr="00B7287D">
        <w:rPr>
          <w:rFonts w:ascii="Times New Roman" w:hAnsi="Times New Roman" w:cs="Times New Roman"/>
          <w:lang w:val="en-US"/>
        </w:rPr>
        <w:t xml:space="preserve">In </w:t>
      </w:r>
      <w:r w:rsidRPr="00B7287D">
        <w:rPr>
          <w:rFonts w:ascii="Times New Roman" w:hAnsi="Times New Roman" w:cs="Times New Roman"/>
          <w:b/>
          <w:bCs/>
          <w:lang w:val="en-US"/>
        </w:rPr>
        <w:t>our community life</w:t>
      </w:r>
      <w:r w:rsidRPr="00B7287D">
        <w:rPr>
          <w:rFonts w:ascii="Times New Roman" w:hAnsi="Times New Roman" w:cs="Times New Roman"/>
          <w:lang w:val="en-US"/>
        </w:rPr>
        <w:t>, recognizing ourselves as “sisters of Mary” decisively strengthens the bonds of fraternity that unite us.</w:t>
      </w:r>
    </w:p>
    <w:p w14:paraId="3EEE0FF6" w14:textId="77777777" w:rsidR="005F7235" w:rsidRPr="00B7287D" w:rsidRDefault="005F7235" w:rsidP="005F7235">
      <w:pPr>
        <w:pStyle w:val="ListParagraph"/>
        <w:spacing w:after="0" w:line="276" w:lineRule="auto"/>
        <w:ind w:left="0"/>
        <w:rPr>
          <w:rFonts w:ascii="Times New Roman" w:hAnsi="Times New Roman" w:cs="Times New Roman"/>
          <w:lang w:val="en-US"/>
        </w:rPr>
      </w:pPr>
    </w:p>
    <w:p w14:paraId="6EF5F61A" w14:textId="0FC544C2" w:rsidR="002A4B42" w:rsidRPr="009544BF" w:rsidRDefault="00245F03" w:rsidP="00ED0B0F">
      <w:pPr>
        <w:spacing w:after="0" w:line="276" w:lineRule="auto"/>
        <w:rPr>
          <w:rFonts w:ascii="Times New Roman" w:hAnsi="Times New Roman" w:cs="Times New Roman"/>
          <w:sz w:val="18"/>
          <w:szCs w:val="18"/>
        </w:rPr>
      </w:pPr>
      <w:r>
        <w:rPr>
          <w:noProof/>
          <w:sz w:val="18"/>
          <w:szCs w:val="18"/>
        </w:rPr>
        <w:pict w14:anchorId="7EA924BC">
          <v:rect id="_x0000_i1026" alt="" style="width:441.9pt;height:.05pt;mso-width-percent:0;mso-height-percent:0;mso-width-percent:0;mso-height-percent:0" o:hralign="center" o:hrstd="t" o:hr="t" fillcolor="#a0a0a0" stroked="f"/>
        </w:pict>
      </w:r>
    </w:p>
    <w:p w14:paraId="0626CD79" w14:textId="77777777" w:rsidR="009544BF" w:rsidRPr="009544BF" w:rsidRDefault="009544BF" w:rsidP="00ED0B0F">
      <w:pPr>
        <w:spacing w:after="0" w:line="276" w:lineRule="auto"/>
        <w:jc w:val="both"/>
        <w:rPr>
          <w:rFonts w:ascii="Times New Roman" w:hAnsi="Times New Roman" w:cs="Times New Roman"/>
          <w:sz w:val="20"/>
          <w:szCs w:val="20"/>
        </w:rPr>
      </w:pPr>
    </w:p>
    <w:p w14:paraId="6BA0DD25" w14:textId="339382CA" w:rsidR="005F7235" w:rsidRPr="00B7287D" w:rsidRDefault="005F7235" w:rsidP="005F7235">
      <w:pPr>
        <w:spacing w:after="0" w:line="276" w:lineRule="auto"/>
        <w:jc w:val="both"/>
        <w:rPr>
          <w:rFonts w:ascii="Times New Roman" w:eastAsia="HYShortSamul-Medium" w:hAnsi="Times New Roman" w:cs="Times New Roman"/>
          <w:lang w:val="en-US"/>
        </w:rPr>
      </w:pPr>
      <w:r w:rsidRPr="00B7287D">
        <w:rPr>
          <w:rFonts w:ascii="Times New Roman" w:eastAsia="HYShortSamul-Medium" w:hAnsi="Times New Roman" w:cs="Times New Roman"/>
          <w:lang w:val="en-US"/>
        </w:rPr>
        <w:t xml:space="preserve">Are there other aspects in Fr. </w:t>
      </w:r>
      <w:proofErr w:type="spellStart"/>
      <w:r w:rsidRPr="00B7287D">
        <w:rPr>
          <w:rFonts w:ascii="Times New Roman" w:eastAsia="HYShortSamul-Medium" w:hAnsi="Times New Roman" w:cs="Times New Roman"/>
          <w:lang w:val="en-US"/>
        </w:rPr>
        <w:t>Agustí’s</w:t>
      </w:r>
      <w:proofErr w:type="spellEnd"/>
      <w:r w:rsidRPr="00B7287D">
        <w:rPr>
          <w:rFonts w:ascii="Times New Roman" w:eastAsia="HYShortSamul-Medium" w:hAnsi="Times New Roman" w:cs="Times New Roman"/>
          <w:lang w:val="en-US"/>
        </w:rPr>
        <w:t xml:space="preserve"> reflection that might help us deepen </w:t>
      </w:r>
      <w:r w:rsidR="00CF1FFD" w:rsidRPr="00B7287D">
        <w:rPr>
          <w:rFonts w:ascii="Times New Roman" w:eastAsia="HYShortSamul-Medium" w:hAnsi="Times New Roman" w:cs="Times New Roman"/>
          <w:lang w:val="en-US"/>
        </w:rPr>
        <w:t xml:space="preserve">our understanding </w:t>
      </w:r>
      <w:r w:rsidRPr="00B7287D">
        <w:rPr>
          <w:rFonts w:ascii="Times New Roman" w:eastAsia="HYShortSamul-Medium" w:hAnsi="Times New Roman" w:cs="Times New Roman"/>
          <w:lang w:val="en-US"/>
        </w:rPr>
        <w:t xml:space="preserve">of the Virgin Mary’s </w:t>
      </w:r>
      <w:r w:rsidR="00CF1FFD" w:rsidRPr="00B7287D">
        <w:rPr>
          <w:rFonts w:ascii="Times New Roman" w:eastAsia="HYShortSamul-Medium" w:hAnsi="Times New Roman" w:cs="Times New Roman"/>
          <w:lang w:val="en-US"/>
        </w:rPr>
        <w:t xml:space="preserve">presence </w:t>
      </w:r>
      <w:r w:rsidRPr="00B7287D">
        <w:rPr>
          <w:rFonts w:ascii="Times New Roman" w:eastAsia="HYShortSamul-Medium" w:hAnsi="Times New Roman" w:cs="Times New Roman"/>
          <w:lang w:val="en-US"/>
        </w:rPr>
        <w:t xml:space="preserve">in our Carmelite life? </w:t>
      </w:r>
    </w:p>
    <w:p w14:paraId="36428EC6" w14:textId="77777777" w:rsidR="00143B09" w:rsidRPr="00B7287D" w:rsidRDefault="00143B09" w:rsidP="00143B09">
      <w:pPr>
        <w:spacing w:after="0" w:line="276" w:lineRule="auto"/>
        <w:jc w:val="both"/>
        <w:rPr>
          <w:rFonts w:ascii="Times New Roman" w:eastAsia="HYShortSamul-Medium" w:hAnsi="Times New Roman" w:cs="Times New Roman"/>
          <w:lang w:val="en-US"/>
        </w:rPr>
      </w:pPr>
    </w:p>
    <w:p w14:paraId="0A3FE8DA" w14:textId="68DF2884" w:rsidR="005F7235" w:rsidRPr="00B7287D" w:rsidRDefault="005F7235" w:rsidP="005F7235">
      <w:pPr>
        <w:spacing w:after="0" w:line="276" w:lineRule="auto"/>
        <w:jc w:val="both"/>
        <w:rPr>
          <w:rFonts w:ascii="Times New Roman" w:eastAsia="HYShortSamul-Medium" w:hAnsi="Times New Roman" w:cs="Times New Roman"/>
          <w:lang w:val="en-US"/>
        </w:rPr>
      </w:pPr>
      <w:r w:rsidRPr="00B7287D">
        <w:rPr>
          <w:rFonts w:ascii="Times New Roman" w:eastAsia="HYShortSamul-Medium" w:hAnsi="Times New Roman" w:cs="Times New Roman"/>
          <w:lang w:val="en-US"/>
        </w:rPr>
        <w:t xml:space="preserve">We are the Virgin’s family. With Mary and through Mary, our fraternal bonds are strengthened and deepened. Do our communities reflect her presence </w:t>
      </w:r>
      <w:r w:rsidR="00E94E55" w:rsidRPr="00B7287D">
        <w:rPr>
          <w:rFonts w:ascii="Times New Roman" w:eastAsia="HYShortSamul-Medium" w:hAnsi="Times New Roman" w:cs="Times New Roman"/>
          <w:lang w:val="en-US"/>
        </w:rPr>
        <w:t xml:space="preserve">in </w:t>
      </w:r>
      <w:r w:rsidR="00D711D0" w:rsidRPr="00B7287D">
        <w:rPr>
          <w:rFonts w:ascii="Times New Roman" w:eastAsia="HYShortSamul-Medium" w:hAnsi="Times New Roman" w:cs="Times New Roman"/>
          <w:lang w:val="en-US"/>
        </w:rPr>
        <w:t xml:space="preserve">the way we live as </w:t>
      </w:r>
      <w:r w:rsidR="00E94E55" w:rsidRPr="00B7287D">
        <w:rPr>
          <w:rFonts w:ascii="Times New Roman" w:eastAsia="HYShortSamul-Medium" w:hAnsi="Times New Roman" w:cs="Times New Roman"/>
          <w:lang w:val="en-US"/>
        </w:rPr>
        <w:t>daughters and sisters</w:t>
      </w:r>
      <w:r w:rsidRPr="00B7287D">
        <w:rPr>
          <w:rFonts w:ascii="Times New Roman" w:eastAsia="HYShortSamul-Medium" w:hAnsi="Times New Roman" w:cs="Times New Roman"/>
          <w:lang w:val="en-US"/>
        </w:rPr>
        <w:t xml:space="preserve">? </w:t>
      </w:r>
    </w:p>
    <w:p w14:paraId="671DDE67" w14:textId="661F25CB" w:rsidR="005F7235" w:rsidRPr="00B7287D" w:rsidRDefault="005F7235" w:rsidP="005F7235">
      <w:pPr>
        <w:spacing w:after="0" w:line="276" w:lineRule="auto"/>
        <w:jc w:val="both"/>
        <w:rPr>
          <w:rFonts w:ascii="Times New Roman" w:eastAsia="HYShortSamul-Medium" w:hAnsi="Times New Roman" w:cs="Times New Roman"/>
          <w:lang w:val="en-US"/>
        </w:rPr>
      </w:pPr>
      <w:r w:rsidRPr="00B7287D">
        <w:rPr>
          <w:rFonts w:ascii="Times New Roman" w:eastAsia="HYShortSamul-Medium" w:hAnsi="Times New Roman" w:cs="Times New Roman"/>
          <w:lang w:val="en-US"/>
        </w:rPr>
        <w:lastRenderedPageBreak/>
        <w:t xml:space="preserve">“Meditating day and night on the law of the Lord” is at the root of our Carmelite life, and Mary is a model of listening to the Word of God. How does our relationship with Mary help us to live open to God and close to the needs of our sisters and brothers? </w:t>
      </w:r>
    </w:p>
    <w:p w14:paraId="1A6E12A9" w14:textId="0BCEA04F" w:rsidR="005F7235" w:rsidRPr="00B7287D" w:rsidRDefault="005F7235" w:rsidP="005F7235">
      <w:pPr>
        <w:spacing w:after="0" w:line="276" w:lineRule="auto"/>
        <w:jc w:val="both"/>
        <w:rPr>
          <w:rFonts w:ascii="Times New Roman" w:eastAsia="HYShortSamul-Medium" w:hAnsi="Times New Roman" w:cs="Times New Roman"/>
          <w:lang w:val="en-US"/>
        </w:rPr>
      </w:pPr>
    </w:p>
    <w:p w14:paraId="56D7AE41" w14:textId="3DEF291D" w:rsidR="005F7235" w:rsidRPr="00B7287D" w:rsidRDefault="005F7235" w:rsidP="005F7235">
      <w:pPr>
        <w:spacing w:after="0" w:line="276" w:lineRule="auto"/>
        <w:jc w:val="both"/>
        <w:rPr>
          <w:rFonts w:ascii="Times New Roman" w:eastAsia="HYShortSamul-Medium" w:hAnsi="Times New Roman" w:cs="Times New Roman"/>
          <w:lang w:val="en-US"/>
        </w:rPr>
      </w:pPr>
      <w:r w:rsidRPr="00B7287D">
        <w:rPr>
          <w:rFonts w:ascii="Times New Roman" w:eastAsia="HYShortSamul-Medium" w:hAnsi="Times New Roman" w:cs="Times New Roman"/>
          <w:lang w:val="en-US"/>
        </w:rPr>
        <w:t xml:space="preserve">Our relationship with Mary is an inner “habit” that directs our whole life toward following Jesus. How do the experience and teaching of our </w:t>
      </w:r>
      <w:r w:rsidR="00B7287D" w:rsidRPr="00B7287D">
        <w:rPr>
          <w:rFonts w:ascii="Times New Roman" w:eastAsia="HYShortSamul-Medium" w:hAnsi="Times New Roman" w:cs="Times New Roman"/>
          <w:lang w:val="en-US"/>
        </w:rPr>
        <w:t>S</w:t>
      </w:r>
      <w:r w:rsidRPr="00B7287D">
        <w:rPr>
          <w:rFonts w:ascii="Times New Roman" w:eastAsia="HYShortSamul-Medium" w:hAnsi="Times New Roman" w:cs="Times New Roman"/>
          <w:lang w:val="en-US"/>
        </w:rPr>
        <w:t xml:space="preserve">aints enlighten us on this journey? </w:t>
      </w:r>
    </w:p>
    <w:p w14:paraId="10E8B20C" w14:textId="77777777" w:rsidR="005F7235" w:rsidRPr="00B7287D" w:rsidRDefault="005F7235" w:rsidP="005F7235">
      <w:pPr>
        <w:spacing w:after="0" w:line="276" w:lineRule="auto"/>
        <w:jc w:val="both"/>
        <w:rPr>
          <w:rFonts w:ascii="Times New Roman" w:eastAsia="HYShortSamul-Medium" w:hAnsi="Times New Roman" w:cs="Times New Roman"/>
          <w:lang w:val="en-US"/>
        </w:rPr>
      </w:pPr>
    </w:p>
    <w:p w14:paraId="501EBBA9" w14:textId="60D7EDAB" w:rsidR="005F7235" w:rsidRPr="00B7287D" w:rsidRDefault="005F7235" w:rsidP="005F7235">
      <w:pPr>
        <w:spacing w:after="0" w:line="276" w:lineRule="auto"/>
        <w:jc w:val="both"/>
        <w:rPr>
          <w:rFonts w:ascii="Times New Roman" w:eastAsia="HYShortSamul-Medium" w:hAnsi="Times New Roman" w:cs="Times New Roman"/>
          <w:lang w:val="en-US"/>
        </w:rPr>
      </w:pPr>
      <w:r w:rsidRPr="00B7287D">
        <w:rPr>
          <w:rFonts w:ascii="Times New Roman" w:eastAsia="HYShortSamul-Medium" w:hAnsi="Times New Roman" w:cs="Times New Roman"/>
          <w:lang w:val="en-US"/>
        </w:rPr>
        <w:t>We are carrying out the process of constitutional renewal in step with the Church</w:t>
      </w:r>
      <w:r w:rsidR="002807E8" w:rsidRPr="00B7287D">
        <w:rPr>
          <w:rFonts w:ascii="Times New Roman" w:eastAsia="HYShortSamul-Medium" w:hAnsi="Times New Roman" w:cs="Times New Roman"/>
          <w:lang w:val="en-US"/>
        </w:rPr>
        <w:t xml:space="preserve">. </w:t>
      </w:r>
      <w:r w:rsidRPr="00B7287D">
        <w:rPr>
          <w:rFonts w:ascii="Times New Roman" w:eastAsia="HYShortSamul-Medium" w:hAnsi="Times New Roman" w:cs="Times New Roman"/>
          <w:lang w:val="en-US"/>
        </w:rPr>
        <w:t>The Second Vatican Council profoundly renewed our understanding of Marian devotion. How do our communities today update and revitalize this devotion?</w:t>
      </w:r>
    </w:p>
    <w:p w14:paraId="2AE99D64" w14:textId="77777777" w:rsidR="00143B09" w:rsidRPr="00B7287D" w:rsidRDefault="00143B09">
      <w:pPr>
        <w:spacing w:after="0" w:line="276" w:lineRule="auto"/>
        <w:jc w:val="both"/>
        <w:rPr>
          <w:rFonts w:ascii="Times New Roman" w:hAnsi="Times New Roman" w:cs="Times New Roman"/>
          <w:color w:val="00B050"/>
          <w:lang w:val="en-US"/>
        </w:rPr>
      </w:pPr>
    </w:p>
    <w:p w14:paraId="593D696A" w14:textId="1C35A35B" w:rsidR="001925A2" w:rsidRPr="009544BF" w:rsidRDefault="00245F03" w:rsidP="00ED0B0F">
      <w:pPr>
        <w:spacing w:after="0" w:line="276" w:lineRule="auto"/>
        <w:jc w:val="both"/>
        <w:rPr>
          <w:rFonts w:ascii="Times New Roman" w:hAnsi="Times New Roman" w:cs="Times New Roman"/>
          <w:sz w:val="21"/>
          <w:szCs w:val="21"/>
        </w:rPr>
      </w:pPr>
      <w:r>
        <w:rPr>
          <w:rFonts w:ascii="Times New Roman" w:hAnsi="Times New Roman" w:cs="Times New Roman"/>
          <w:noProof/>
          <w:sz w:val="21"/>
          <w:szCs w:val="21"/>
        </w:rPr>
        <w:pict w14:anchorId="71041BCE">
          <v:rect id="_x0000_i1027" alt="" style="width:441.9pt;height:.05pt;mso-width-percent:0;mso-height-percent:0;mso-width-percent:0;mso-height-percent:0" o:hralign="center" o:hrstd="t" o:hr="t" fillcolor="#a0a0a0" stroked="f"/>
        </w:pict>
      </w:r>
    </w:p>
    <w:p w14:paraId="1874FD9D" w14:textId="77777777" w:rsidR="00615BB5" w:rsidRPr="009544BF" w:rsidRDefault="00615BB5" w:rsidP="001925A2">
      <w:pPr>
        <w:spacing w:after="0" w:line="276" w:lineRule="auto"/>
        <w:rPr>
          <w:rFonts w:ascii="Times New Roman" w:hAnsi="Times New Roman" w:cs="Times New Roman"/>
          <w:sz w:val="18"/>
          <w:szCs w:val="18"/>
        </w:rPr>
      </w:pPr>
    </w:p>
    <w:p w14:paraId="3759ED15" w14:textId="77777777" w:rsidR="00315829" w:rsidRDefault="00315829" w:rsidP="001925A2">
      <w:pPr>
        <w:spacing w:after="0" w:line="276" w:lineRule="auto"/>
        <w:rPr>
          <w:rFonts w:ascii="Times New Roman" w:hAnsi="Times New Roman" w:cs="Times New Roman"/>
        </w:rPr>
      </w:pPr>
    </w:p>
    <w:p w14:paraId="57C9BB0C" w14:textId="3587662A" w:rsidR="001925A2" w:rsidRPr="00B7287D" w:rsidRDefault="00B60CB4" w:rsidP="001925A2">
      <w:pPr>
        <w:spacing w:after="0" w:line="276" w:lineRule="auto"/>
        <w:rPr>
          <w:rFonts w:ascii="Times New Roman" w:hAnsi="Times New Roman" w:cs="Times New Roman"/>
          <w:lang w:val="en-US"/>
        </w:rPr>
      </w:pPr>
      <w:r w:rsidRPr="00B7287D">
        <w:rPr>
          <w:rFonts w:ascii="Times New Roman" w:hAnsi="Times New Roman" w:cs="Times New Roman"/>
          <w:lang w:val="en-US"/>
        </w:rPr>
        <w:t xml:space="preserve">These questions are intended only to encourage </w:t>
      </w:r>
      <w:r w:rsidR="00315829" w:rsidRPr="00B7287D">
        <w:rPr>
          <w:rFonts w:ascii="Times New Roman" w:hAnsi="Times New Roman" w:cs="Times New Roman"/>
          <w:lang w:val="en-US"/>
        </w:rPr>
        <w:t xml:space="preserve">community </w:t>
      </w:r>
      <w:r w:rsidRPr="00B7287D">
        <w:rPr>
          <w:rFonts w:ascii="Times New Roman" w:hAnsi="Times New Roman" w:cs="Times New Roman"/>
          <w:lang w:val="en-US"/>
        </w:rPr>
        <w:t xml:space="preserve">dialogue </w:t>
      </w:r>
      <w:r w:rsidR="00315829" w:rsidRPr="00B7287D">
        <w:rPr>
          <w:rFonts w:ascii="Times New Roman" w:hAnsi="Times New Roman" w:cs="Times New Roman"/>
          <w:lang w:val="en-US"/>
        </w:rPr>
        <w:t xml:space="preserve">about our </w:t>
      </w:r>
      <w:r w:rsidR="001E3ED0" w:rsidRPr="00B7287D">
        <w:rPr>
          <w:rFonts w:ascii="Times New Roman" w:hAnsi="Times New Roman" w:cs="Times New Roman"/>
          <w:lang w:val="en-US"/>
        </w:rPr>
        <w:t>life</w:t>
      </w:r>
      <w:r w:rsidR="00CD42ED" w:rsidRPr="00B7287D">
        <w:rPr>
          <w:rFonts w:ascii="Times New Roman" w:hAnsi="Times New Roman" w:cs="Times New Roman"/>
          <w:lang w:val="en-US"/>
        </w:rPr>
        <w:t>.</w:t>
      </w:r>
    </w:p>
    <w:p w14:paraId="7014E8BE" w14:textId="77777777" w:rsidR="009544BF" w:rsidRPr="00B7287D" w:rsidRDefault="009544BF" w:rsidP="001925A2">
      <w:pPr>
        <w:spacing w:after="0" w:line="276" w:lineRule="auto"/>
        <w:jc w:val="center"/>
        <w:rPr>
          <w:rFonts w:ascii="Times New Roman" w:hAnsi="Times New Roman" w:cs="Times New Roman"/>
          <w:b/>
          <w:bCs/>
          <w:sz w:val="20"/>
          <w:szCs w:val="20"/>
          <w:lang w:val="en-US"/>
        </w:rPr>
      </w:pPr>
    </w:p>
    <w:p w14:paraId="07B13D40" w14:textId="77777777" w:rsidR="00CD42ED" w:rsidRPr="00B7287D" w:rsidRDefault="00CD42ED" w:rsidP="00615BB5">
      <w:pPr>
        <w:spacing w:after="0" w:line="276" w:lineRule="auto"/>
        <w:jc w:val="center"/>
        <w:rPr>
          <w:rFonts w:cs="Times New Roman"/>
          <w:b/>
          <w:bCs/>
          <w:sz w:val="32"/>
          <w:szCs w:val="32"/>
          <w:lang w:val="en-US"/>
        </w:rPr>
      </w:pPr>
    </w:p>
    <w:p w14:paraId="4E87D5EC" w14:textId="15C02752" w:rsidR="00DF3551" w:rsidRPr="00B7287D" w:rsidRDefault="00B60CB4" w:rsidP="00615BB5">
      <w:pPr>
        <w:spacing w:after="0" w:line="276" w:lineRule="auto"/>
        <w:jc w:val="center"/>
        <w:rPr>
          <w:rFonts w:cs="Times New Roman"/>
          <w:b/>
          <w:bCs/>
          <w:sz w:val="32"/>
          <w:szCs w:val="32"/>
          <w:lang w:val="en-US"/>
        </w:rPr>
      </w:pPr>
      <w:r w:rsidRPr="00B7287D">
        <w:rPr>
          <w:rFonts w:cs="Times New Roman"/>
          <w:b/>
          <w:bCs/>
          <w:sz w:val="32"/>
          <w:szCs w:val="32"/>
          <w:lang w:val="en-US"/>
        </w:rPr>
        <w:t xml:space="preserve">NO </w:t>
      </w:r>
      <w:r w:rsidR="001925A2" w:rsidRPr="00B7287D">
        <w:rPr>
          <w:rFonts w:cs="Times New Roman"/>
          <w:b/>
          <w:bCs/>
          <w:sz w:val="32"/>
          <w:szCs w:val="32"/>
          <w:lang w:val="en-US"/>
        </w:rPr>
        <w:t>NEED TO SUBMIT ANSWERS</w:t>
      </w:r>
    </w:p>
    <w:p w14:paraId="790845D9" w14:textId="77777777" w:rsidR="00420657" w:rsidRPr="00B7287D" w:rsidRDefault="00420657" w:rsidP="00615BB5">
      <w:pPr>
        <w:spacing w:after="0" w:line="276" w:lineRule="auto"/>
        <w:jc w:val="center"/>
        <w:rPr>
          <w:rFonts w:cs="Times New Roman"/>
          <w:b/>
          <w:bCs/>
          <w:sz w:val="32"/>
          <w:szCs w:val="32"/>
          <w:lang w:val="en-US"/>
        </w:rPr>
      </w:pPr>
    </w:p>
    <w:p w14:paraId="59F2A6F2" w14:textId="4CFB7D10" w:rsidR="00420657" w:rsidRPr="00B7287D" w:rsidRDefault="00420657" w:rsidP="00420657">
      <w:pPr>
        <w:spacing w:after="0" w:line="276" w:lineRule="auto"/>
        <w:jc w:val="right"/>
        <w:rPr>
          <w:rFonts w:cs="Times New Roman"/>
          <w:b/>
          <w:bCs/>
          <w:sz w:val="32"/>
          <w:szCs w:val="32"/>
          <w:lang w:val="en-US"/>
        </w:rPr>
      </w:pPr>
      <w:r w:rsidRPr="00B7287D">
        <w:rPr>
          <w:rFonts w:ascii="Times New Roman" w:hAnsi="Times New Roman" w:cs="Times New Roman"/>
          <w:i/>
          <w:iCs/>
          <w:lang w:val="en-US"/>
        </w:rPr>
        <w:t>The International Commission</w:t>
      </w:r>
    </w:p>
    <w:sectPr w:rsidR="00420657" w:rsidRPr="00B7287D" w:rsidSect="00BD56B2">
      <w:footerReference w:type="even"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E01EF" w14:textId="77777777" w:rsidR="00245F03" w:rsidRDefault="00245F03" w:rsidP="002F1434">
      <w:pPr>
        <w:spacing w:after="0" w:line="240" w:lineRule="auto"/>
      </w:pPr>
      <w:r>
        <w:separator/>
      </w:r>
    </w:p>
  </w:endnote>
  <w:endnote w:type="continuationSeparator" w:id="0">
    <w:p w14:paraId="67E20825" w14:textId="77777777" w:rsidR="00245F03" w:rsidRDefault="00245F03" w:rsidP="002F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HYShortSamul-Medium">
    <w:altName w:val="Batang"/>
    <w:charset w:val="81"/>
    <w:family w:val="roman"/>
    <w:pitch w:val="default"/>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2263150"/>
      <w:docPartObj>
        <w:docPartGallery w:val="Page Numbers (Bottom of Page)"/>
        <w:docPartUnique/>
      </w:docPartObj>
    </w:sdtPr>
    <w:sdtEndPr>
      <w:rPr>
        <w:rStyle w:val="PageNumber"/>
      </w:rPr>
    </w:sdtEndPr>
    <w:sdtContent>
      <w:p w14:paraId="390EE0BD" w14:textId="7E1DD6FF" w:rsidR="002F1434" w:rsidRDefault="002F1434" w:rsidP="00BC7A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746337" w14:textId="77777777" w:rsidR="002F1434" w:rsidRDefault="002F1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6131459"/>
      <w:docPartObj>
        <w:docPartGallery w:val="Page Numbers (Bottom of Page)"/>
        <w:docPartUnique/>
      </w:docPartObj>
    </w:sdtPr>
    <w:sdtEndPr>
      <w:rPr>
        <w:rStyle w:val="PageNumber"/>
      </w:rPr>
    </w:sdtEndPr>
    <w:sdtContent>
      <w:p w14:paraId="6C4C237C" w14:textId="30D7E0C7" w:rsidR="002F1434" w:rsidRDefault="002F1434" w:rsidP="00BC7A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BC4266" w14:textId="77777777" w:rsidR="002F1434" w:rsidRDefault="002F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BEBC0" w14:textId="77777777" w:rsidR="00245F03" w:rsidRDefault="00245F03" w:rsidP="002F1434">
      <w:pPr>
        <w:spacing w:after="0" w:line="240" w:lineRule="auto"/>
      </w:pPr>
      <w:r>
        <w:separator/>
      </w:r>
    </w:p>
  </w:footnote>
  <w:footnote w:type="continuationSeparator" w:id="0">
    <w:p w14:paraId="6F0E2977" w14:textId="77777777" w:rsidR="00245F03" w:rsidRDefault="00245F03" w:rsidP="002F1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AEE"/>
    <w:multiLevelType w:val="multilevel"/>
    <w:tmpl w:val="59A68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F358C"/>
    <w:multiLevelType w:val="hybridMultilevel"/>
    <w:tmpl w:val="03A887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A45A8C"/>
    <w:multiLevelType w:val="hybridMultilevel"/>
    <w:tmpl w:val="E892B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AF5EFF"/>
    <w:multiLevelType w:val="multilevel"/>
    <w:tmpl w:val="279E29A2"/>
    <w:styleLink w:val="Listaactual3"/>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2450AC"/>
    <w:multiLevelType w:val="multilevel"/>
    <w:tmpl w:val="383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2220D"/>
    <w:multiLevelType w:val="multilevel"/>
    <w:tmpl w:val="EC74CD46"/>
    <w:styleLink w:val="Listaactual2"/>
    <w:lvl w:ilvl="0">
      <w:start w:val="1"/>
      <w:numFmt w:val="bullet"/>
      <w:lvlText w:val="o"/>
      <w:lvlJc w:val="left"/>
      <w:pPr>
        <w:tabs>
          <w:tab w:val="num" w:pos="284"/>
        </w:tabs>
        <w:ind w:left="284" w:hanging="284"/>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7B51EB"/>
    <w:multiLevelType w:val="multilevel"/>
    <w:tmpl w:val="9C1C480C"/>
    <w:styleLink w:val="Listaactual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B64033"/>
    <w:multiLevelType w:val="multilevel"/>
    <w:tmpl w:val="85F80E26"/>
    <w:styleLink w:val="Listaactual4"/>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82ECA"/>
    <w:multiLevelType w:val="multilevel"/>
    <w:tmpl w:val="2F4A7AC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0C2E1C"/>
    <w:multiLevelType w:val="hybridMultilevel"/>
    <w:tmpl w:val="3B28D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0331A"/>
    <w:multiLevelType w:val="hybridMultilevel"/>
    <w:tmpl w:val="9B12A28E"/>
    <w:lvl w:ilvl="0" w:tplc="C0B8DC22">
      <w:start w:val="1"/>
      <w:numFmt w:val="bullet"/>
      <w:lvlText w:val=""/>
      <w:lvlJc w:val="left"/>
      <w:pPr>
        <w:tabs>
          <w:tab w:val="num" w:pos="284"/>
        </w:tabs>
        <w:ind w:left="284" w:hanging="284"/>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2"/>
  </w:num>
  <w:num w:numId="5">
    <w:abstractNumId w:val="10"/>
  </w:num>
  <w:num w:numId="6">
    <w:abstractNumId w:val="8"/>
  </w:num>
  <w:num w:numId="7">
    <w:abstractNumId w:val="5"/>
  </w:num>
  <w:num w:numId="8">
    <w:abstractNumId w:val="3"/>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24"/>
    <w:rsid w:val="00000335"/>
    <w:rsid w:val="00006CD6"/>
    <w:rsid w:val="000106EC"/>
    <w:rsid w:val="000278BC"/>
    <w:rsid w:val="00032C1F"/>
    <w:rsid w:val="00045438"/>
    <w:rsid w:val="00054BC6"/>
    <w:rsid w:val="000754EC"/>
    <w:rsid w:val="000A4537"/>
    <w:rsid w:val="000E3E50"/>
    <w:rsid w:val="000E49D4"/>
    <w:rsid w:val="000E4C88"/>
    <w:rsid w:val="0011370B"/>
    <w:rsid w:val="00143B09"/>
    <w:rsid w:val="001844FF"/>
    <w:rsid w:val="001925A2"/>
    <w:rsid w:val="001E3ED0"/>
    <w:rsid w:val="001E7DCC"/>
    <w:rsid w:val="00206CBB"/>
    <w:rsid w:val="002112D1"/>
    <w:rsid w:val="00216B24"/>
    <w:rsid w:val="00237454"/>
    <w:rsid w:val="00245F03"/>
    <w:rsid w:val="002807E8"/>
    <w:rsid w:val="002A4B42"/>
    <w:rsid w:val="002C0175"/>
    <w:rsid w:val="002C4043"/>
    <w:rsid w:val="002C6239"/>
    <w:rsid w:val="002C6DA4"/>
    <w:rsid w:val="002F1434"/>
    <w:rsid w:val="00315829"/>
    <w:rsid w:val="00367FDD"/>
    <w:rsid w:val="003A07E8"/>
    <w:rsid w:val="003A2503"/>
    <w:rsid w:val="003A32AF"/>
    <w:rsid w:val="003B00B2"/>
    <w:rsid w:val="003C0292"/>
    <w:rsid w:val="003F5292"/>
    <w:rsid w:val="00420657"/>
    <w:rsid w:val="00433A3C"/>
    <w:rsid w:val="004637F7"/>
    <w:rsid w:val="00492024"/>
    <w:rsid w:val="004E1B48"/>
    <w:rsid w:val="004F77B6"/>
    <w:rsid w:val="00512DBD"/>
    <w:rsid w:val="00533B1A"/>
    <w:rsid w:val="00540FD1"/>
    <w:rsid w:val="00551D8B"/>
    <w:rsid w:val="005670BA"/>
    <w:rsid w:val="005C1DFE"/>
    <w:rsid w:val="005C3A87"/>
    <w:rsid w:val="005D4C1B"/>
    <w:rsid w:val="005F7235"/>
    <w:rsid w:val="00603D91"/>
    <w:rsid w:val="006065A7"/>
    <w:rsid w:val="00615BB5"/>
    <w:rsid w:val="0067456F"/>
    <w:rsid w:val="00677EBC"/>
    <w:rsid w:val="00682864"/>
    <w:rsid w:val="00683F91"/>
    <w:rsid w:val="006A2AFF"/>
    <w:rsid w:val="006A559A"/>
    <w:rsid w:val="006F4CD1"/>
    <w:rsid w:val="00706C96"/>
    <w:rsid w:val="0074282F"/>
    <w:rsid w:val="0076256C"/>
    <w:rsid w:val="00766F6A"/>
    <w:rsid w:val="00770768"/>
    <w:rsid w:val="007B423D"/>
    <w:rsid w:val="008749C5"/>
    <w:rsid w:val="00877B71"/>
    <w:rsid w:val="008B3182"/>
    <w:rsid w:val="008C116E"/>
    <w:rsid w:val="008C7ECF"/>
    <w:rsid w:val="008D255C"/>
    <w:rsid w:val="008D6213"/>
    <w:rsid w:val="008E7DC6"/>
    <w:rsid w:val="00937F05"/>
    <w:rsid w:val="009544BF"/>
    <w:rsid w:val="009719FB"/>
    <w:rsid w:val="009A0B9C"/>
    <w:rsid w:val="009B50EE"/>
    <w:rsid w:val="009F2B69"/>
    <w:rsid w:val="00A00A7B"/>
    <w:rsid w:val="00A40D2A"/>
    <w:rsid w:val="00A55F01"/>
    <w:rsid w:val="00A715FF"/>
    <w:rsid w:val="00A80032"/>
    <w:rsid w:val="00A87917"/>
    <w:rsid w:val="00AB782A"/>
    <w:rsid w:val="00AD01FA"/>
    <w:rsid w:val="00AD5D1B"/>
    <w:rsid w:val="00AE14A7"/>
    <w:rsid w:val="00AF5F56"/>
    <w:rsid w:val="00B2013A"/>
    <w:rsid w:val="00B262EE"/>
    <w:rsid w:val="00B60CB4"/>
    <w:rsid w:val="00B662EB"/>
    <w:rsid w:val="00B7287D"/>
    <w:rsid w:val="00B85E39"/>
    <w:rsid w:val="00BA7DDB"/>
    <w:rsid w:val="00BC3A89"/>
    <w:rsid w:val="00BD4BA9"/>
    <w:rsid w:val="00BD56B2"/>
    <w:rsid w:val="00C03979"/>
    <w:rsid w:val="00C06C63"/>
    <w:rsid w:val="00C71B1A"/>
    <w:rsid w:val="00C90299"/>
    <w:rsid w:val="00C9281D"/>
    <w:rsid w:val="00CB16D2"/>
    <w:rsid w:val="00CD42ED"/>
    <w:rsid w:val="00CD514E"/>
    <w:rsid w:val="00CE6FAD"/>
    <w:rsid w:val="00CF1FFD"/>
    <w:rsid w:val="00CF2A37"/>
    <w:rsid w:val="00D32E70"/>
    <w:rsid w:val="00D33C88"/>
    <w:rsid w:val="00D359AB"/>
    <w:rsid w:val="00D46F55"/>
    <w:rsid w:val="00D5466E"/>
    <w:rsid w:val="00D711D0"/>
    <w:rsid w:val="00DA0E19"/>
    <w:rsid w:val="00DA7638"/>
    <w:rsid w:val="00DB3DB2"/>
    <w:rsid w:val="00DB598E"/>
    <w:rsid w:val="00DD146D"/>
    <w:rsid w:val="00DD7493"/>
    <w:rsid w:val="00DE1837"/>
    <w:rsid w:val="00DF3551"/>
    <w:rsid w:val="00E02ACF"/>
    <w:rsid w:val="00E04737"/>
    <w:rsid w:val="00E12CC9"/>
    <w:rsid w:val="00E825EA"/>
    <w:rsid w:val="00E90259"/>
    <w:rsid w:val="00E94E55"/>
    <w:rsid w:val="00EB6FD7"/>
    <w:rsid w:val="00ED0B0F"/>
    <w:rsid w:val="00EF0FDE"/>
    <w:rsid w:val="00EF2151"/>
    <w:rsid w:val="00F2523B"/>
    <w:rsid w:val="00F42A13"/>
    <w:rsid w:val="00F43110"/>
    <w:rsid w:val="00F76659"/>
    <w:rsid w:val="00FC692D"/>
    <w:rsid w:val="00FD02B4"/>
    <w:rsid w:val="00FD74D8"/>
    <w:rsid w:val="00FE701C"/>
  </w:rsids>
  <m:mathPr>
    <m:mathFont m:val="Cambria Math"/>
    <m:brkBin m:val="before"/>
    <m:brkBinSub m:val="--"/>
    <m:smallFrac m:val="0"/>
    <m:dispDef/>
    <m:lMargin m:val="0"/>
    <m:rMargin m:val="0"/>
    <m:defJc m:val="centerGroup"/>
    <m:wrapIndent m:val="1440"/>
    <m:intLim m:val="subSup"/>
    <m:naryLim m:val="undOvr"/>
  </m:mathPr>
  <w:themeFontLang w:val="es-A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2784"/>
  <w15:chartTrackingRefBased/>
  <w15:docId w15:val="{AAB7468E-6E5A-FC42-9E01-47D08350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AR" w:eastAsia="ko-K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024"/>
    <w:pPr>
      <w:keepNext/>
      <w:keepLines/>
      <w:spacing w:before="360" w:after="80"/>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unhideWhenUsed/>
    <w:qFormat/>
    <w:rsid w:val="00492024"/>
    <w:pPr>
      <w:keepNext/>
      <w:keepLines/>
      <w:spacing w:before="160" w:after="80"/>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492024"/>
    <w:pPr>
      <w:keepNext/>
      <w:keepLines/>
      <w:spacing w:before="160" w:after="80"/>
      <w:outlineLvl w:val="2"/>
    </w:pPr>
    <w:rPr>
      <w:rFonts w:eastAsiaTheme="majorEastAsia"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492024"/>
    <w:pPr>
      <w:keepNext/>
      <w:keepLines/>
      <w:spacing w:before="80" w:after="40"/>
      <w:outlineLvl w:val="3"/>
    </w:pPr>
    <w:rPr>
      <w:rFonts w:eastAsiaTheme="majorEastAsia" w:cstheme="majorBidi"/>
      <w:i/>
      <w:iCs/>
      <w:color w:val="1481AB" w:themeColor="accent1" w:themeShade="BF"/>
    </w:rPr>
  </w:style>
  <w:style w:type="paragraph" w:styleId="Heading5">
    <w:name w:val="heading 5"/>
    <w:basedOn w:val="Normal"/>
    <w:next w:val="Normal"/>
    <w:link w:val="Heading5Char"/>
    <w:uiPriority w:val="9"/>
    <w:semiHidden/>
    <w:unhideWhenUsed/>
    <w:qFormat/>
    <w:rsid w:val="00492024"/>
    <w:pPr>
      <w:keepNext/>
      <w:keepLines/>
      <w:spacing w:before="80" w:after="40"/>
      <w:outlineLvl w:val="4"/>
    </w:pPr>
    <w:rPr>
      <w:rFonts w:eastAsiaTheme="majorEastAsia" w:cstheme="majorBidi"/>
      <w:color w:val="1481AB" w:themeColor="accent1" w:themeShade="BF"/>
    </w:rPr>
  </w:style>
  <w:style w:type="paragraph" w:styleId="Heading6">
    <w:name w:val="heading 6"/>
    <w:basedOn w:val="Normal"/>
    <w:next w:val="Normal"/>
    <w:link w:val="Heading6Char"/>
    <w:uiPriority w:val="9"/>
    <w:semiHidden/>
    <w:unhideWhenUsed/>
    <w:qFormat/>
    <w:rsid w:val="00492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24"/>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rsid w:val="00492024"/>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semiHidden/>
    <w:rsid w:val="00492024"/>
    <w:rPr>
      <w:rFonts w:eastAsiaTheme="majorEastAsia"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492024"/>
    <w:rPr>
      <w:rFonts w:eastAsiaTheme="majorEastAsia" w:cstheme="majorBidi"/>
      <w:i/>
      <w:iCs/>
      <w:color w:val="1481AB" w:themeColor="accent1" w:themeShade="BF"/>
    </w:rPr>
  </w:style>
  <w:style w:type="character" w:customStyle="1" w:styleId="Heading5Char">
    <w:name w:val="Heading 5 Char"/>
    <w:basedOn w:val="DefaultParagraphFont"/>
    <w:link w:val="Heading5"/>
    <w:uiPriority w:val="9"/>
    <w:semiHidden/>
    <w:rsid w:val="00492024"/>
    <w:rPr>
      <w:rFonts w:eastAsiaTheme="majorEastAsia" w:cstheme="majorBidi"/>
      <w:color w:val="1481AB" w:themeColor="accent1" w:themeShade="BF"/>
    </w:rPr>
  </w:style>
  <w:style w:type="character" w:customStyle="1" w:styleId="Heading6Char">
    <w:name w:val="Heading 6 Char"/>
    <w:basedOn w:val="DefaultParagraphFont"/>
    <w:link w:val="Heading6"/>
    <w:uiPriority w:val="9"/>
    <w:semiHidden/>
    <w:rsid w:val="00492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024"/>
    <w:rPr>
      <w:rFonts w:eastAsiaTheme="majorEastAsia" w:cstheme="majorBidi"/>
      <w:color w:val="272727" w:themeColor="text1" w:themeTint="D8"/>
    </w:rPr>
  </w:style>
  <w:style w:type="paragraph" w:styleId="Title">
    <w:name w:val="Title"/>
    <w:basedOn w:val="Normal"/>
    <w:next w:val="Normal"/>
    <w:link w:val="TitleChar"/>
    <w:uiPriority w:val="10"/>
    <w:qFormat/>
    <w:rsid w:val="00492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024"/>
    <w:pPr>
      <w:spacing w:before="160"/>
      <w:jc w:val="center"/>
    </w:pPr>
    <w:rPr>
      <w:i/>
      <w:iCs/>
      <w:color w:val="404040" w:themeColor="text1" w:themeTint="BF"/>
    </w:rPr>
  </w:style>
  <w:style w:type="character" w:customStyle="1" w:styleId="QuoteChar">
    <w:name w:val="Quote Char"/>
    <w:basedOn w:val="DefaultParagraphFont"/>
    <w:link w:val="Quote"/>
    <w:uiPriority w:val="29"/>
    <w:rsid w:val="00492024"/>
    <w:rPr>
      <w:i/>
      <w:iCs/>
      <w:color w:val="404040" w:themeColor="text1" w:themeTint="BF"/>
    </w:rPr>
  </w:style>
  <w:style w:type="paragraph" w:styleId="ListParagraph">
    <w:name w:val="List Paragraph"/>
    <w:basedOn w:val="Normal"/>
    <w:uiPriority w:val="34"/>
    <w:qFormat/>
    <w:rsid w:val="00492024"/>
    <w:pPr>
      <w:ind w:left="720"/>
      <w:contextualSpacing/>
    </w:pPr>
  </w:style>
  <w:style w:type="character" w:styleId="IntenseEmphasis">
    <w:name w:val="Intense Emphasis"/>
    <w:basedOn w:val="DefaultParagraphFont"/>
    <w:uiPriority w:val="21"/>
    <w:qFormat/>
    <w:rsid w:val="00492024"/>
    <w:rPr>
      <w:i/>
      <w:iCs/>
      <w:color w:val="1481AB" w:themeColor="accent1" w:themeShade="BF"/>
    </w:rPr>
  </w:style>
  <w:style w:type="paragraph" w:styleId="IntenseQuote">
    <w:name w:val="Intense Quote"/>
    <w:basedOn w:val="Normal"/>
    <w:next w:val="Normal"/>
    <w:link w:val="IntenseQuoteChar"/>
    <w:uiPriority w:val="30"/>
    <w:qFormat/>
    <w:rsid w:val="00492024"/>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IntenseQuoteChar">
    <w:name w:val="Intense Quote Char"/>
    <w:basedOn w:val="DefaultParagraphFont"/>
    <w:link w:val="IntenseQuote"/>
    <w:uiPriority w:val="30"/>
    <w:rsid w:val="00492024"/>
    <w:rPr>
      <w:i/>
      <w:iCs/>
      <w:color w:val="1481AB" w:themeColor="accent1" w:themeShade="BF"/>
    </w:rPr>
  </w:style>
  <w:style w:type="character" w:styleId="IntenseReference">
    <w:name w:val="Intense Reference"/>
    <w:basedOn w:val="DefaultParagraphFont"/>
    <w:uiPriority w:val="32"/>
    <w:qFormat/>
    <w:rsid w:val="00492024"/>
    <w:rPr>
      <w:b/>
      <w:bCs/>
      <w:smallCaps/>
      <w:color w:val="1481AB" w:themeColor="accent1" w:themeShade="BF"/>
      <w:spacing w:val="5"/>
    </w:rPr>
  </w:style>
  <w:style w:type="paragraph" w:styleId="NormalWeb">
    <w:name w:val="Normal (Web)"/>
    <w:basedOn w:val="Normal"/>
    <w:uiPriority w:val="99"/>
    <w:semiHidden/>
    <w:unhideWhenUsed/>
    <w:rsid w:val="0049202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formacindecontacto">
    <w:name w:val="Información de contacto"/>
    <w:basedOn w:val="Normal"/>
    <w:uiPriority w:val="2"/>
    <w:qFormat/>
    <w:rsid w:val="00492024"/>
    <w:pPr>
      <w:spacing w:after="920" w:line="288" w:lineRule="auto"/>
      <w:contextualSpacing/>
    </w:pPr>
    <w:rPr>
      <w:rFonts w:eastAsiaTheme="minorHAnsi"/>
      <w:color w:val="335B74" w:themeColor="text2"/>
      <w:kern w:val="0"/>
      <w:sz w:val="22"/>
      <w:szCs w:val="22"/>
      <w:lang w:val="es-ES" w:eastAsia="ja-JP"/>
      <w14:ligatures w14:val="none"/>
    </w:rPr>
  </w:style>
  <w:style w:type="paragraph" w:customStyle="1" w:styleId="Nombre">
    <w:name w:val="Nombre"/>
    <w:basedOn w:val="Normal"/>
    <w:link w:val="NombreCar"/>
    <w:uiPriority w:val="1"/>
    <w:qFormat/>
    <w:rsid w:val="00492024"/>
    <w:pPr>
      <w:spacing w:after="240" w:line="240" w:lineRule="auto"/>
      <w:contextualSpacing/>
    </w:pPr>
    <w:rPr>
      <w:rFonts w:eastAsiaTheme="minorHAnsi"/>
      <w:b/>
      <w:caps/>
      <w:color w:val="335B74" w:themeColor="text2"/>
      <w:spacing w:val="21"/>
      <w:kern w:val="0"/>
      <w:sz w:val="36"/>
      <w:szCs w:val="22"/>
      <w:lang w:val="es-ES" w:eastAsia="ja-JP"/>
      <w14:ligatures w14:val="none"/>
    </w:rPr>
  </w:style>
  <w:style w:type="character" w:customStyle="1" w:styleId="NombreCar">
    <w:name w:val="Nombre Car"/>
    <w:basedOn w:val="DefaultParagraphFont"/>
    <w:link w:val="Nombre"/>
    <w:uiPriority w:val="1"/>
    <w:rsid w:val="00492024"/>
    <w:rPr>
      <w:rFonts w:eastAsiaTheme="minorHAnsi"/>
      <w:b/>
      <w:caps/>
      <w:color w:val="335B74" w:themeColor="text2"/>
      <w:spacing w:val="21"/>
      <w:kern w:val="0"/>
      <w:sz w:val="36"/>
      <w:szCs w:val="22"/>
      <w:lang w:val="es-ES" w:eastAsia="ja-JP"/>
      <w14:ligatures w14:val="none"/>
    </w:rPr>
  </w:style>
  <w:style w:type="paragraph" w:styleId="Footer">
    <w:name w:val="footer"/>
    <w:basedOn w:val="Normal"/>
    <w:link w:val="FooterChar"/>
    <w:uiPriority w:val="99"/>
    <w:unhideWhenUsed/>
    <w:rsid w:val="002F1434"/>
    <w:pPr>
      <w:tabs>
        <w:tab w:val="center" w:pos="4419"/>
        <w:tab w:val="right" w:pos="8838"/>
      </w:tabs>
      <w:spacing w:after="0" w:line="240" w:lineRule="auto"/>
    </w:pPr>
  </w:style>
  <w:style w:type="character" w:customStyle="1" w:styleId="FooterChar">
    <w:name w:val="Footer Char"/>
    <w:basedOn w:val="DefaultParagraphFont"/>
    <w:link w:val="Footer"/>
    <w:uiPriority w:val="99"/>
    <w:rsid w:val="002F1434"/>
  </w:style>
  <w:style w:type="character" w:styleId="PageNumber">
    <w:name w:val="page number"/>
    <w:basedOn w:val="DefaultParagraphFont"/>
    <w:uiPriority w:val="99"/>
    <w:semiHidden/>
    <w:unhideWhenUsed/>
    <w:rsid w:val="002F1434"/>
  </w:style>
  <w:style w:type="numbering" w:customStyle="1" w:styleId="Listaactual1">
    <w:name w:val="Lista actual1"/>
    <w:uiPriority w:val="99"/>
    <w:rsid w:val="00512DBD"/>
    <w:pPr>
      <w:numPr>
        <w:numId w:val="6"/>
      </w:numPr>
    </w:pPr>
  </w:style>
  <w:style w:type="numbering" w:customStyle="1" w:styleId="Listaactual2">
    <w:name w:val="Lista actual2"/>
    <w:uiPriority w:val="99"/>
    <w:rsid w:val="00512DBD"/>
    <w:pPr>
      <w:numPr>
        <w:numId w:val="7"/>
      </w:numPr>
    </w:pPr>
  </w:style>
  <w:style w:type="numbering" w:customStyle="1" w:styleId="Listaactual3">
    <w:name w:val="Lista actual3"/>
    <w:uiPriority w:val="99"/>
    <w:rsid w:val="00512DBD"/>
    <w:pPr>
      <w:numPr>
        <w:numId w:val="8"/>
      </w:numPr>
    </w:pPr>
  </w:style>
  <w:style w:type="numbering" w:customStyle="1" w:styleId="Listaactual4">
    <w:name w:val="Lista actual4"/>
    <w:uiPriority w:val="99"/>
    <w:rsid w:val="00683F91"/>
    <w:pPr>
      <w:numPr>
        <w:numId w:val="9"/>
      </w:numPr>
    </w:pPr>
  </w:style>
  <w:style w:type="numbering" w:customStyle="1" w:styleId="Listaactual5">
    <w:name w:val="Lista actual5"/>
    <w:uiPriority w:val="99"/>
    <w:rsid w:val="00683F91"/>
    <w:pPr>
      <w:numPr>
        <w:numId w:val="10"/>
      </w:numPr>
    </w:pPr>
  </w:style>
  <w:style w:type="character" w:styleId="Strong">
    <w:name w:val="Strong"/>
    <w:basedOn w:val="DefaultParagraphFont"/>
    <w:uiPriority w:val="22"/>
    <w:qFormat/>
    <w:rsid w:val="000278BC"/>
    <w:rPr>
      <w:b/>
      <w:bCs/>
    </w:rPr>
  </w:style>
  <w:style w:type="character" w:customStyle="1" w:styleId="ng-star-inserted">
    <w:name w:val="ng-star-inserted"/>
    <w:basedOn w:val="DefaultParagraphFont"/>
    <w:rsid w:val="00F2523B"/>
  </w:style>
  <w:style w:type="paragraph" w:styleId="Header">
    <w:name w:val="header"/>
    <w:basedOn w:val="Normal"/>
    <w:link w:val="HeaderChar"/>
    <w:uiPriority w:val="99"/>
    <w:unhideWhenUsed/>
    <w:rsid w:val="001E7DCC"/>
    <w:pPr>
      <w:tabs>
        <w:tab w:val="center" w:pos="4419"/>
        <w:tab w:val="right" w:pos="8838"/>
      </w:tabs>
      <w:spacing w:after="0" w:line="240" w:lineRule="auto"/>
    </w:pPr>
  </w:style>
  <w:style w:type="character" w:customStyle="1" w:styleId="HeaderChar">
    <w:name w:val="Header Char"/>
    <w:basedOn w:val="DefaultParagraphFont"/>
    <w:link w:val="Header"/>
    <w:uiPriority w:val="99"/>
    <w:rsid w:val="001E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2527</Characters>
  <Application>Microsoft Office Word</Application>
  <DocSecurity>0</DocSecurity>
  <Lines>105</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alejandra</dc:creator>
  <cp:keywords>, docId:C5F10CAF9FE776C19EE91D57634328CA</cp:keywords>
  <dc:description/>
  <cp:lastModifiedBy>Claire Sokol</cp:lastModifiedBy>
  <cp:revision>2</cp:revision>
  <dcterms:created xsi:type="dcterms:W3CDTF">2026-04-11T18:06:00Z</dcterms:created>
  <dcterms:modified xsi:type="dcterms:W3CDTF">2026-04-11T18:06:00Z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b7222106-f4b5-48b1-92d9-e6f4a5bde76e</vt:lpwstr>
  </property>
</Properties>
</file>