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34"/>
          <w:szCs w:val="34"/>
        </w:rPr>
      </w:pPr>
      <w:r w:rsidDel="00000000" w:rsidR="00000000" w:rsidRPr="00000000">
        <w:rPr>
          <w:sz w:val="34"/>
          <w:szCs w:val="34"/>
          <w:rtl w:val="0"/>
        </w:rPr>
        <w:t xml:space="preserve">Desired Outcomes</w:t>
      </w:r>
    </w:p>
    <w:p w:rsidR="00000000" w:rsidDel="00000000" w:rsidP="00000000" w:rsidRDefault="00000000" w:rsidRPr="00000000" w14:paraId="00000005">
      <w:pPr>
        <w:rPr>
          <w:sz w:val="34"/>
          <w:szCs w:val="34"/>
        </w:rPr>
      </w:pPr>
      <w:r w:rsidDel="00000000" w:rsidR="00000000" w:rsidRPr="00000000">
        <w:rPr>
          <w:rtl w:val="0"/>
        </w:rPr>
      </w:r>
    </w:p>
    <w:p w:rsidR="00000000" w:rsidDel="00000000" w:rsidP="00000000" w:rsidRDefault="00000000" w:rsidRPr="00000000" w14:paraId="00000006">
      <w:pPr>
        <w:rPr>
          <w:sz w:val="34"/>
          <w:szCs w:val="34"/>
        </w:rPr>
      </w:pPr>
      <w:r w:rsidDel="00000000" w:rsidR="00000000" w:rsidRPr="00000000">
        <w:rPr>
          <w:sz w:val="34"/>
          <w:szCs w:val="34"/>
          <w:rtl w:val="0"/>
        </w:rPr>
        <w:t xml:space="preserve">Having a new form of leadership and a method for CCA to move forward</w:t>
      </w:r>
    </w:p>
    <w:p w:rsidR="00000000" w:rsidDel="00000000" w:rsidP="00000000" w:rsidRDefault="00000000" w:rsidRPr="00000000" w14:paraId="00000007">
      <w:pPr>
        <w:rPr>
          <w:sz w:val="34"/>
          <w:szCs w:val="34"/>
        </w:rPr>
      </w:pPr>
      <w:r w:rsidDel="00000000" w:rsidR="00000000" w:rsidRPr="00000000">
        <w:rPr>
          <w:rtl w:val="0"/>
        </w:rPr>
      </w:r>
    </w:p>
    <w:p w:rsidR="00000000" w:rsidDel="00000000" w:rsidP="00000000" w:rsidRDefault="00000000" w:rsidRPr="00000000" w14:paraId="00000008">
      <w:pPr>
        <w:rPr>
          <w:sz w:val="34"/>
          <w:szCs w:val="34"/>
        </w:rPr>
      </w:pPr>
      <w:r w:rsidDel="00000000" w:rsidR="00000000" w:rsidRPr="00000000">
        <w:rPr>
          <w:sz w:val="34"/>
          <w:szCs w:val="34"/>
          <w:rtl w:val="0"/>
        </w:rPr>
        <w:t xml:space="preserve">Approval of hiring an Executive Director. </w:t>
      </w:r>
    </w:p>
    <w:p w:rsidR="00000000" w:rsidDel="00000000" w:rsidP="00000000" w:rsidRDefault="00000000" w:rsidRPr="00000000" w14:paraId="00000009">
      <w:pPr>
        <w:rPr>
          <w:sz w:val="34"/>
          <w:szCs w:val="34"/>
        </w:rPr>
      </w:pPr>
      <w:r w:rsidDel="00000000" w:rsidR="00000000" w:rsidRPr="00000000">
        <w:rPr>
          <w:rtl w:val="0"/>
        </w:rPr>
      </w:r>
    </w:p>
    <w:p w:rsidR="00000000" w:rsidDel="00000000" w:rsidP="00000000" w:rsidRDefault="00000000" w:rsidRPr="00000000" w14:paraId="0000000A">
      <w:pPr>
        <w:rPr>
          <w:sz w:val="34"/>
          <w:szCs w:val="34"/>
        </w:rPr>
      </w:pPr>
      <w:r w:rsidDel="00000000" w:rsidR="00000000" w:rsidRPr="00000000">
        <w:rPr>
          <w:sz w:val="34"/>
          <w:szCs w:val="34"/>
          <w:rtl w:val="0"/>
        </w:rPr>
        <w:t xml:space="preserve">Present LT will continue to serve as transition support til Sept. 1 </w:t>
      </w:r>
    </w:p>
    <w:p w:rsidR="00000000" w:rsidDel="00000000" w:rsidP="00000000" w:rsidRDefault="00000000" w:rsidRPr="00000000" w14:paraId="0000000B">
      <w:pPr>
        <w:rPr>
          <w:sz w:val="34"/>
          <w:szCs w:val="34"/>
        </w:rPr>
      </w:pPr>
      <w:r w:rsidDel="00000000" w:rsidR="00000000" w:rsidRPr="00000000">
        <w:rPr>
          <w:rtl w:val="0"/>
        </w:rPr>
      </w:r>
    </w:p>
    <w:p w:rsidR="00000000" w:rsidDel="00000000" w:rsidP="00000000" w:rsidRDefault="00000000" w:rsidRPr="00000000" w14:paraId="0000000C">
      <w:pPr>
        <w:rPr>
          <w:sz w:val="34"/>
          <w:szCs w:val="34"/>
        </w:rPr>
      </w:pPr>
      <w:r w:rsidDel="00000000" w:rsidR="00000000" w:rsidRPr="00000000">
        <w:rPr>
          <w:sz w:val="34"/>
          <w:szCs w:val="34"/>
          <w:rtl w:val="0"/>
        </w:rPr>
        <w:t xml:space="preserve">The time is now for all our CCA sisters to be seen as valuable and bringing forth their skills and talents, so that we are all sharing in the responsibility for CCA. </w:t>
      </w:r>
    </w:p>
    <w:p w:rsidR="00000000" w:rsidDel="00000000" w:rsidP="00000000" w:rsidRDefault="00000000" w:rsidRPr="00000000" w14:paraId="0000000D">
      <w:pPr>
        <w:rPr>
          <w:sz w:val="34"/>
          <w:szCs w:val="34"/>
        </w:rPr>
      </w:pPr>
      <w:r w:rsidDel="00000000" w:rsidR="00000000" w:rsidRPr="00000000">
        <w:rPr>
          <w:rtl w:val="0"/>
        </w:rPr>
      </w:r>
    </w:p>
    <w:p w:rsidR="00000000" w:rsidDel="00000000" w:rsidP="00000000" w:rsidRDefault="00000000" w:rsidRPr="00000000" w14:paraId="0000000E">
      <w:pPr>
        <w:rPr>
          <w:sz w:val="34"/>
          <w:szCs w:val="34"/>
        </w:rPr>
      </w:pPr>
      <w:r w:rsidDel="00000000" w:rsidR="00000000" w:rsidRPr="00000000">
        <w:rPr>
          <w:sz w:val="34"/>
          <w:szCs w:val="34"/>
          <w:rtl w:val="0"/>
        </w:rPr>
        <w:t xml:space="preserve">We want white smoke!!!!!</w:t>
      </w:r>
    </w:p>
    <w:p w:rsidR="00000000" w:rsidDel="00000000" w:rsidP="00000000" w:rsidRDefault="00000000" w:rsidRPr="00000000" w14:paraId="0000000F">
      <w:pPr>
        <w:rPr>
          <w:sz w:val="34"/>
          <w:szCs w:val="34"/>
        </w:rPr>
      </w:pPr>
      <w:r w:rsidDel="00000000" w:rsidR="00000000" w:rsidRPr="00000000">
        <w:rPr>
          <w:rtl w:val="0"/>
        </w:rPr>
      </w:r>
    </w:p>
    <w:p w:rsidR="00000000" w:rsidDel="00000000" w:rsidP="00000000" w:rsidRDefault="00000000" w:rsidRPr="00000000" w14:paraId="00000010">
      <w:pPr>
        <w:rPr>
          <w:sz w:val="34"/>
          <w:szCs w:val="34"/>
        </w:rPr>
      </w:pPr>
      <w:r w:rsidDel="00000000" w:rsidR="00000000" w:rsidRPr="00000000">
        <w:rPr>
          <w:rtl w:val="0"/>
        </w:rPr>
      </w:r>
    </w:p>
    <w:p w:rsidR="00000000" w:rsidDel="00000000" w:rsidP="00000000" w:rsidRDefault="00000000" w:rsidRPr="00000000" w14:paraId="00000011">
      <w:pPr>
        <w:rPr>
          <w:sz w:val="34"/>
          <w:szCs w:val="34"/>
        </w:rPr>
      </w:pPr>
      <w:r w:rsidDel="00000000" w:rsidR="00000000" w:rsidRPr="00000000">
        <w:rPr>
          <w:rtl w:val="0"/>
        </w:rPr>
      </w:r>
    </w:p>
    <w:p w:rsidR="00000000" w:rsidDel="00000000" w:rsidP="00000000" w:rsidRDefault="00000000" w:rsidRPr="00000000" w14:paraId="00000012">
      <w:pPr>
        <w:rPr>
          <w:sz w:val="34"/>
          <w:szCs w:val="3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